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887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65AB6F1C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</w:t>
      </w:r>
    </w:p>
    <w:p w14:paraId="3B3EC10C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4AA32B27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5EAF6B0B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受托人：</w:t>
      </w:r>
    </w:p>
    <w:p w14:paraId="7CBD86F9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53769FF3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5AE9A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本人因个人原因（可据实修改），无法亲自到场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本次资格复审，现自愿委托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（受托人姓名）作为我的合法代理人，全权代为办理以下事项：</w:t>
      </w:r>
    </w:p>
    <w:p w14:paraId="65D5F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1.代为提交资格复审所需全部材料；</w:t>
      </w:r>
    </w:p>
    <w:p w14:paraId="0BB38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2.代为配合工作人员完成资格复审各项核验工作；</w:t>
      </w:r>
    </w:p>
    <w:p w14:paraId="51BA7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办理与本次资格复审相关的其他配套事宜。</w:t>
      </w:r>
    </w:p>
    <w:p w14:paraId="4E97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受托人在上述委托范围内所签署的文件、办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理的相关手续，我均予以承认，并承担由此产生的全部法律责任。</w:t>
      </w:r>
    </w:p>
    <w:p w14:paraId="204E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委托期限：自本委托书签署之日起，至本次资格复审全部手续办理完毕为止。</w:t>
      </w:r>
    </w:p>
    <w:p w14:paraId="6764D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088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委托人（签字并按手印）：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</w:p>
    <w:p w14:paraId="6284F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受托人（签字并按手印）：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792F0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0" w:firstLineChars="10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15360"/>
    <w:rsid w:val="585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2026-06-07T09:08:25Z</dcterms:created>
  <dc:creator>wanganni</dc:creator>
  <cp:lastModifiedBy>Penny</cp:lastModifiedBy>
  <dcterms:modified xsi:type="dcterms:W3CDTF">2026-06-07T09:15:34Z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eyJoZGlkIjoiNTc5ZWIzMGUzMDRiMWE5MjVkNDdhNzI5NzNhZWVmMWEiLCJ1c2VySWQiOiIyNDE4NDM3NjUifQ==</vt:lpwstr>
  </property>
  <property fmtid="{D5CDD505-2E9C-101B-9397-08002B2CF9AE}" pid="4" name="ICV">
    <vt:lpwstr>8CAD60EF95524939A178976257DB932A_12</vt:lpwstr>
  </property>
</Properties>
</file>